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1F31" w:rsidRDefault="00621F31" w:rsidP="00621F31">
      <w:pPr>
        <w:bidi w:val="0"/>
        <w:rPr>
          <w:rFonts w:ascii="Times New Roman" w:eastAsia="Times New Roman" w:hAnsi="Times New Roman" w:cs="Simplified Arabic"/>
          <w:b/>
          <w:bCs/>
          <w:sz w:val="32"/>
          <w:szCs w:val="32"/>
          <w:rtl/>
        </w:rPr>
      </w:pPr>
    </w:p>
    <w:p w:rsidR="00621F31" w:rsidRPr="004905E0" w:rsidRDefault="00621F31" w:rsidP="00621F31">
      <w:pPr>
        <w:spacing w:before="100" w:beforeAutospacing="1" w:after="100" w:afterAutospacing="1" w:line="360" w:lineRule="auto"/>
        <w:jc w:val="center"/>
        <w:rPr>
          <w:rFonts w:ascii="Times New Roman" w:eastAsia="Times New Roman" w:hAnsi="Times New Roman" w:cs="Times New Roman"/>
          <w:sz w:val="28"/>
          <w:szCs w:val="28"/>
          <w:rtl/>
        </w:rPr>
      </w:pPr>
      <w:bookmarkStart w:id="0" w:name="_GoBack"/>
      <w:r w:rsidRPr="004905E0">
        <w:rPr>
          <w:rFonts w:ascii="Times New Roman" w:eastAsia="Times New Roman" w:hAnsi="Times New Roman" w:cs="Simplified Arabic" w:hint="cs"/>
          <w:b/>
          <w:bCs/>
          <w:sz w:val="36"/>
          <w:szCs w:val="36"/>
          <w:rtl/>
        </w:rPr>
        <w:t>الفكر السياسي عند السيد محمد الحسيني الشيرازي</w:t>
      </w:r>
    </w:p>
    <w:bookmarkEnd w:id="0"/>
    <w:p w:rsidR="00621F31" w:rsidRPr="004905E0" w:rsidRDefault="00621F31" w:rsidP="00621F31">
      <w:pPr>
        <w:spacing w:before="100" w:beforeAutospacing="1" w:after="100" w:afterAutospacing="1" w:line="360" w:lineRule="auto"/>
        <w:jc w:val="center"/>
        <w:rPr>
          <w:rFonts w:ascii="Times New Roman" w:eastAsia="Times New Roman" w:hAnsi="Times New Roman" w:cs="Times New Roman"/>
          <w:sz w:val="28"/>
          <w:szCs w:val="28"/>
          <w:rtl/>
        </w:rPr>
      </w:pPr>
      <w:r w:rsidRPr="004905E0">
        <w:rPr>
          <w:rFonts w:ascii="Times New Roman" w:eastAsia="Times New Roman" w:hAnsi="Times New Roman" w:cs="Simplified Arabic" w:hint="cs"/>
          <w:b/>
          <w:bCs/>
          <w:sz w:val="36"/>
          <w:szCs w:val="36"/>
          <w:rtl/>
        </w:rPr>
        <w:t>(أطروحة دكتوراه)</w:t>
      </w:r>
    </w:p>
    <w:p w:rsidR="00621F31" w:rsidRPr="00B671F4" w:rsidRDefault="00621F31" w:rsidP="00621F31">
      <w:pPr>
        <w:spacing w:before="100" w:beforeAutospacing="1" w:after="100" w:afterAutospacing="1" w:line="360" w:lineRule="auto"/>
        <w:jc w:val="center"/>
        <w:rPr>
          <w:rFonts w:ascii="Times New Roman" w:eastAsia="Times New Roman" w:hAnsi="Times New Roman" w:cs="Times New Roman"/>
          <w:sz w:val="24"/>
          <w:szCs w:val="24"/>
          <w:rtl/>
        </w:rPr>
      </w:pPr>
      <w:r w:rsidRPr="00B671F4">
        <w:rPr>
          <w:rFonts w:ascii="Times New Roman" w:eastAsia="Times New Roman" w:hAnsi="Times New Roman" w:cs="Simplified Arabic" w:hint="cs"/>
          <w:b/>
          <w:bCs/>
          <w:sz w:val="30"/>
          <w:szCs w:val="30"/>
          <w:rtl/>
        </w:rPr>
        <w:t> </w:t>
      </w:r>
    </w:p>
    <w:p w:rsidR="00621F31" w:rsidRPr="00B671F4" w:rsidRDefault="00621F31" w:rsidP="00621F31">
      <w:pPr>
        <w:spacing w:before="100" w:beforeAutospacing="1" w:after="100" w:afterAutospacing="1" w:line="360" w:lineRule="auto"/>
        <w:jc w:val="lowKashida"/>
        <w:rPr>
          <w:rFonts w:ascii="Times New Roman" w:eastAsia="Times New Roman" w:hAnsi="Times New Roman" w:cs="Times New Roman"/>
          <w:sz w:val="24"/>
          <w:szCs w:val="24"/>
          <w:rtl/>
        </w:rPr>
      </w:pPr>
      <w:r w:rsidRPr="00B671F4">
        <w:rPr>
          <w:rFonts w:ascii="Times New Roman" w:eastAsia="Times New Roman" w:hAnsi="Times New Roman" w:cs="Simplified Arabic" w:hint="cs"/>
          <w:sz w:val="30"/>
          <w:szCs w:val="30"/>
          <w:rtl/>
        </w:rPr>
        <w:t xml:space="preserve">   منحت كلية العلوم السياسية/ جامعة بغداد، درجة دكتوراه في العلوم السياسية وبتقدير جيد جداً، للأستاذ خالد عليوي العرداوي/ معاون مدير مركز الفرات للتنمية والدراسات الإستراتيجية عن أطروحته الموسومة (الفكر السياسي عند محمد الحسيني الشيرازي)، وجرت المناقشة في قاعة الأستاذ الدكتور جهاد تقي الحسيني في كلية العلوم السياسية/ جامعة بغداد، بتاريخ 27/5/2009، وتكونت لجنة المناقشة من الأستاذ الدكتور غانم محمد صالح/ كلية العلوم السياسية/ جامعة بغداد/ رئيساً، والأستاذ الدكتور عبد الأمير كاظم زاهد/ عميد كلية العلوم الإسلامية/ جامعة كربلاء/ عضواً، والأستاذ المساعد الدكتور مؤيد فيصل ربيع/ رئيس جامعة ميسان/ عضواً، والأستاذ المساعد الدكتور علي عباس مراد/ كلية العلوم السياسية/ جامعة بغداد/ عضواً، والأستاذ المساعد الدكتور حميد فاضل حسن/ معاون عميد كلية العلوم السياسية/ جامعة بغداد عضواً. وتعد هذه الأطروحة أول أطروحة من نوعها داخل وخارج العراق تتخصص بالفكر السياسي للسيد محمد الحسيني الشيرازي، وستفتح حسب رأي المختصين المجال واسعاً لفكر السيد الشيرازي ليكون موضوعاً للبحث والتحليل والمقارنة من قبل الباحثين والمهتمين بالفكر السياسي الإسلامي </w:t>
      </w:r>
      <w:r w:rsidRPr="00B671F4">
        <w:rPr>
          <w:rFonts w:ascii="Times New Roman" w:eastAsia="Times New Roman" w:hAnsi="Times New Roman" w:cs="Simplified Arabic" w:hint="cs"/>
          <w:sz w:val="30"/>
          <w:szCs w:val="30"/>
          <w:rtl/>
        </w:rPr>
        <w:lastRenderedPageBreak/>
        <w:t>المعاصر لما انطوت عليه من موضوعات مهمة يمكن أن تترك تأثيرها في معالجة المأزق الذي تعانيه بعض أطروحات الفكر السياسي الإسلامي المعاصر.</w:t>
      </w:r>
    </w:p>
    <w:p w:rsidR="0087505A" w:rsidRPr="000B4FE3" w:rsidRDefault="0087505A" w:rsidP="000B4FE3">
      <w:pPr>
        <w:bidi w:val="0"/>
        <w:rPr>
          <w:rFonts w:ascii="Times New Roman" w:eastAsia="Times New Roman" w:hAnsi="Times New Roman" w:cs="Simplified Arabic" w:hint="cs"/>
          <w:b/>
          <w:bCs/>
          <w:sz w:val="36"/>
          <w:szCs w:val="36"/>
          <w:rtl/>
        </w:rPr>
      </w:pPr>
    </w:p>
    <w:sectPr w:rsidR="0087505A" w:rsidRPr="000B4FE3" w:rsidSect="005D162D">
      <w:pgSz w:w="11907" w:h="16839" w:code="9"/>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AC3BAB"/>
    <w:multiLevelType w:val="multilevel"/>
    <w:tmpl w:val="872AD0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62D"/>
    <w:rsid w:val="00084B2F"/>
    <w:rsid w:val="000B4FE3"/>
    <w:rsid w:val="002E20B5"/>
    <w:rsid w:val="00371B63"/>
    <w:rsid w:val="003D69A9"/>
    <w:rsid w:val="005D162D"/>
    <w:rsid w:val="00621F31"/>
    <w:rsid w:val="006349C1"/>
    <w:rsid w:val="0087505A"/>
    <w:rsid w:val="009E5395"/>
    <w:rsid w:val="00A6183B"/>
    <w:rsid w:val="00BC4625"/>
    <w:rsid w:val="00C309FA"/>
    <w:rsid w:val="00CF16AB"/>
    <w:rsid w:val="00D345F6"/>
    <w:rsid w:val="00E32402"/>
    <w:rsid w:val="00EF039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62D"/>
    <w:pPr>
      <w:bidi/>
    </w:pPr>
  </w:style>
  <w:style w:type="paragraph" w:styleId="Heading6">
    <w:name w:val="heading 6"/>
    <w:basedOn w:val="Normal"/>
    <w:next w:val="Normal"/>
    <w:link w:val="Heading6Char"/>
    <w:uiPriority w:val="9"/>
    <w:semiHidden/>
    <w:unhideWhenUsed/>
    <w:qFormat/>
    <w:rsid w:val="009E5395"/>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semiHidden/>
    <w:rsid w:val="009E5395"/>
    <w:rPr>
      <w:rFonts w:asciiTheme="majorHAnsi" w:eastAsiaTheme="majorEastAsia" w:hAnsiTheme="majorHAnsi" w:cstheme="majorBidi"/>
      <w:i/>
      <w:iCs/>
      <w:color w:val="243F60" w:themeColor="accent1" w:themeShade="7F"/>
    </w:rPr>
  </w:style>
  <w:style w:type="character" w:styleId="Hyperlink">
    <w:name w:val="Hyperlink"/>
    <w:basedOn w:val="DefaultParagraphFont"/>
    <w:uiPriority w:val="99"/>
    <w:semiHidden/>
    <w:unhideWhenUsed/>
    <w:rsid w:val="009E5395"/>
    <w:rPr>
      <w:color w:val="0000FF"/>
      <w:u w:val="single"/>
    </w:rPr>
  </w:style>
  <w:style w:type="paragraph" w:styleId="ListParagraph">
    <w:name w:val="List Paragraph"/>
    <w:basedOn w:val="Normal"/>
    <w:uiPriority w:val="34"/>
    <w:qFormat/>
    <w:rsid w:val="009E5395"/>
    <w:pPr>
      <w:ind w:left="720"/>
      <w:contextualSpacing/>
    </w:pPr>
  </w:style>
  <w:style w:type="character" w:styleId="PageNumber">
    <w:name w:val="page number"/>
    <w:basedOn w:val="DefaultParagraphFont"/>
    <w:uiPriority w:val="99"/>
    <w:semiHidden/>
    <w:unhideWhenUsed/>
    <w:rsid w:val="009E5395"/>
  </w:style>
  <w:style w:type="paragraph" w:styleId="Footer">
    <w:name w:val="footer"/>
    <w:basedOn w:val="Normal"/>
    <w:link w:val="FooterChar"/>
    <w:uiPriority w:val="99"/>
    <w:semiHidden/>
    <w:unhideWhenUsed/>
    <w:rsid w:val="009E5395"/>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semiHidden/>
    <w:rsid w:val="009E5395"/>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B4F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4FE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62D"/>
    <w:pPr>
      <w:bidi/>
    </w:pPr>
  </w:style>
  <w:style w:type="paragraph" w:styleId="Heading6">
    <w:name w:val="heading 6"/>
    <w:basedOn w:val="Normal"/>
    <w:next w:val="Normal"/>
    <w:link w:val="Heading6Char"/>
    <w:uiPriority w:val="9"/>
    <w:semiHidden/>
    <w:unhideWhenUsed/>
    <w:qFormat/>
    <w:rsid w:val="009E5395"/>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semiHidden/>
    <w:rsid w:val="009E5395"/>
    <w:rPr>
      <w:rFonts w:asciiTheme="majorHAnsi" w:eastAsiaTheme="majorEastAsia" w:hAnsiTheme="majorHAnsi" w:cstheme="majorBidi"/>
      <w:i/>
      <w:iCs/>
      <w:color w:val="243F60" w:themeColor="accent1" w:themeShade="7F"/>
    </w:rPr>
  </w:style>
  <w:style w:type="character" w:styleId="Hyperlink">
    <w:name w:val="Hyperlink"/>
    <w:basedOn w:val="DefaultParagraphFont"/>
    <w:uiPriority w:val="99"/>
    <w:semiHidden/>
    <w:unhideWhenUsed/>
    <w:rsid w:val="009E5395"/>
    <w:rPr>
      <w:color w:val="0000FF"/>
      <w:u w:val="single"/>
    </w:rPr>
  </w:style>
  <w:style w:type="paragraph" w:styleId="ListParagraph">
    <w:name w:val="List Paragraph"/>
    <w:basedOn w:val="Normal"/>
    <w:uiPriority w:val="34"/>
    <w:qFormat/>
    <w:rsid w:val="009E5395"/>
    <w:pPr>
      <w:ind w:left="720"/>
      <w:contextualSpacing/>
    </w:pPr>
  </w:style>
  <w:style w:type="character" w:styleId="PageNumber">
    <w:name w:val="page number"/>
    <w:basedOn w:val="DefaultParagraphFont"/>
    <w:uiPriority w:val="99"/>
    <w:semiHidden/>
    <w:unhideWhenUsed/>
    <w:rsid w:val="009E5395"/>
  </w:style>
  <w:style w:type="paragraph" w:styleId="Footer">
    <w:name w:val="footer"/>
    <w:basedOn w:val="Normal"/>
    <w:link w:val="FooterChar"/>
    <w:uiPriority w:val="99"/>
    <w:semiHidden/>
    <w:unhideWhenUsed/>
    <w:rsid w:val="009E5395"/>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semiHidden/>
    <w:rsid w:val="009E5395"/>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B4F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4F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183</Words>
  <Characters>1047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Ahmed-Under</Company>
  <LinksUpToDate>false</LinksUpToDate>
  <CharactersWithSpaces>1228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Sultan</dc:creator>
  <cp:lastModifiedBy>Sultan</cp:lastModifiedBy>
  <cp:revision>2</cp:revision>
  <dcterms:created xsi:type="dcterms:W3CDTF">2012-06-15T03:12:00Z</dcterms:created>
  <dcterms:modified xsi:type="dcterms:W3CDTF">2012-06-15T03:12:00Z</dcterms:modified>
</cp:coreProperties>
</file>